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41" w:rsidRPr="004C2E41" w:rsidRDefault="004C2E41" w:rsidP="003B2BE6">
      <w:pPr>
        <w:rPr>
          <w:rFonts w:ascii="Bookman Old Style" w:hAnsi="Bookman Old Style"/>
          <w:sz w:val="24"/>
          <w:szCs w:val="24"/>
        </w:rPr>
      </w:pPr>
      <w:r w:rsidRPr="004C2E41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-171450</wp:posOffset>
            </wp:positionV>
            <wp:extent cx="7045325" cy="942975"/>
            <wp:effectExtent l="19050" t="0" r="3175" b="0"/>
            <wp:wrapTight wrapText="bothSides">
              <wp:wrapPolygon edited="0">
                <wp:start x="175" y="873"/>
                <wp:lineTo x="-58" y="3491"/>
                <wp:lineTo x="-58" y="11345"/>
                <wp:lineTo x="6833" y="14836"/>
                <wp:lineTo x="12966" y="14836"/>
                <wp:lineTo x="12849" y="18327"/>
                <wp:lineTo x="13725" y="20073"/>
                <wp:lineTo x="16353" y="20945"/>
                <wp:lineTo x="16704" y="20945"/>
                <wp:lineTo x="18982" y="20945"/>
                <wp:lineTo x="21435" y="17891"/>
                <wp:lineTo x="21376" y="14836"/>
                <wp:lineTo x="21610" y="12218"/>
                <wp:lineTo x="21610" y="9164"/>
                <wp:lineTo x="21318" y="7855"/>
                <wp:lineTo x="21435" y="1309"/>
                <wp:lineTo x="21435" y="873"/>
                <wp:lineTo x="175" y="873"/>
              </wp:wrapPolygon>
            </wp:wrapTight>
            <wp:docPr id="7" name="Picture 5" descr="C:\Users\Computer\Downloads\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uter\Downloads\logo-bi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/>
      </w:tblPr>
      <w:tblGrid>
        <w:gridCol w:w="3561"/>
        <w:gridCol w:w="7122"/>
      </w:tblGrid>
      <w:tr w:rsidR="00BF208A" w:rsidRPr="004C2E41" w:rsidTr="004C2E41">
        <w:trPr>
          <w:trHeight w:val="1008"/>
        </w:trPr>
        <w:tc>
          <w:tcPr>
            <w:tcW w:w="10683" w:type="dxa"/>
            <w:gridSpan w:val="2"/>
            <w:vAlign w:val="center"/>
          </w:tcPr>
          <w:p w:rsidR="004C2E41" w:rsidRPr="004C2E41" w:rsidRDefault="004C2E41" w:rsidP="004C2E41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C2E41">
              <w:rPr>
                <w:rFonts w:ascii="Bookman Old Style" w:hAnsi="Bookman Old Style"/>
                <w:b/>
                <w:sz w:val="24"/>
                <w:szCs w:val="24"/>
              </w:rPr>
              <w:t>APPLICATION FOR ADMISSION INTO ADVANCED DIPLOMA IN INTERNATIONAL MONTESSORI TEACHER TRAINING AND CHILD EDUCATION</w:t>
            </w:r>
          </w:p>
        </w:tc>
      </w:tr>
      <w:tr w:rsidR="00BF208A" w:rsidRPr="004C2E41" w:rsidTr="004C2E41">
        <w:trPr>
          <w:trHeight w:val="576"/>
        </w:trPr>
        <w:tc>
          <w:tcPr>
            <w:tcW w:w="3561" w:type="dxa"/>
            <w:vAlign w:val="center"/>
          </w:tcPr>
          <w:p w:rsidR="004C2E41" w:rsidRPr="004C2E41" w:rsidRDefault="004C2E41" w:rsidP="004C2E4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Application Number</w:t>
            </w:r>
          </w:p>
        </w:tc>
        <w:tc>
          <w:tcPr>
            <w:tcW w:w="7122" w:type="dxa"/>
            <w:vAlign w:val="center"/>
          </w:tcPr>
          <w:p w:rsidR="004C2E41" w:rsidRPr="004C2E41" w:rsidRDefault="004C2E41" w:rsidP="004C2E4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(For Office Use)</w:t>
            </w:r>
          </w:p>
        </w:tc>
      </w:tr>
      <w:tr w:rsidR="00BF208A" w:rsidRPr="004C2E41" w:rsidTr="004C2E41">
        <w:trPr>
          <w:trHeight w:val="576"/>
        </w:trPr>
        <w:tc>
          <w:tcPr>
            <w:tcW w:w="3561" w:type="dxa"/>
            <w:vAlign w:val="center"/>
          </w:tcPr>
          <w:p w:rsidR="004C2E41" w:rsidRPr="004C2E41" w:rsidRDefault="004C2E41" w:rsidP="004C2E4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Admission Number</w:t>
            </w:r>
          </w:p>
        </w:tc>
        <w:tc>
          <w:tcPr>
            <w:tcW w:w="7122" w:type="dxa"/>
            <w:vAlign w:val="center"/>
          </w:tcPr>
          <w:p w:rsidR="004C2E41" w:rsidRPr="004C2E41" w:rsidRDefault="004C2E41" w:rsidP="004C2E4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(For Office Use)</w:t>
            </w:r>
          </w:p>
        </w:tc>
      </w:tr>
    </w:tbl>
    <w:p w:rsidR="004C2E41" w:rsidRPr="004C2E41" w:rsidRDefault="004C2E41" w:rsidP="003B2BE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689" w:type="dxa"/>
        <w:tblLook w:val="04A0"/>
      </w:tblPr>
      <w:tblGrid>
        <w:gridCol w:w="648"/>
        <w:gridCol w:w="3561"/>
        <w:gridCol w:w="6480"/>
      </w:tblGrid>
      <w:tr w:rsidR="004C2E41" w:rsidRPr="004C2E41" w:rsidTr="00E256E5">
        <w:trPr>
          <w:trHeight w:val="720"/>
        </w:trPr>
        <w:tc>
          <w:tcPr>
            <w:tcW w:w="648" w:type="dxa"/>
            <w:vAlign w:val="center"/>
          </w:tcPr>
          <w:p w:rsidR="004C2E41" w:rsidRPr="004C2E41" w:rsidRDefault="00E256E5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561" w:type="dxa"/>
            <w:vAlign w:val="center"/>
          </w:tcPr>
          <w:p w:rsidR="004C2E41" w:rsidRPr="004C2E41" w:rsidRDefault="00E256E5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Candidate</w:t>
            </w:r>
          </w:p>
        </w:tc>
        <w:tc>
          <w:tcPr>
            <w:tcW w:w="6480" w:type="dxa"/>
            <w:vAlign w:val="center"/>
          </w:tcPr>
          <w:p w:rsidR="004C2E41" w:rsidRPr="004C2E41" w:rsidRDefault="004C2E41" w:rsidP="00E256E5">
            <w:pPr>
              <w:ind w:right="72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C2E41" w:rsidRPr="004C2E41" w:rsidTr="00E256E5">
        <w:trPr>
          <w:trHeight w:val="720"/>
        </w:trPr>
        <w:tc>
          <w:tcPr>
            <w:tcW w:w="648" w:type="dxa"/>
            <w:vAlign w:val="center"/>
          </w:tcPr>
          <w:p w:rsidR="004C2E41" w:rsidRPr="004C2E41" w:rsidRDefault="00E256E5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561" w:type="dxa"/>
            <w:vAlign w:val="center"/>
          </w:tcPr>
          <w:p w:rsidR="004C2E41" w:rsidRPr="004C2E41" w:rsidRDefault="00E256E5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 / Age as on 01-01-2018</w:t>
            </w:r>
          </w:p>
        </w:tc>
        <w:tc>
          <w:tcPr>
            <w:tcW w:w="6480" w:type="dxa"/>
            <w:vAlign w:val="center"/>
          </w:tcPr>
          <w:p w:rsidR="004C2E41" w:rsidRPr="004C2E41" w:rsidRDefault="004C2E41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C2E41" w:rsidRPr="004C2E41" w:rsidTr="00E256E5">
        <w:trPr>
          <w:trHeight w:val="720"/>
        </w:trPr>
        <w:tc>
          <w:tcPr>
            <w:tcW w:w="648" w:type="dxa"/>
            <w:vAlign w:val="center"/>
          </w:tcPr>
          <w:p w:rsidR="004C2E41" w:rsidRPr="004C2E41" w:rsidRDefault="00E256E5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561" w:type="dxa"/>
            <w:vAlign w:val="center"/>
          </w:tcPr>
          <w:p w:rsidR="004C2E41" w:rsidRPr="004C2E41" w:rsidRDefault="00E256E5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Educational Qualifications</w:t>
            </w:r>
          </w:p>
        </w:tc>
        <w:tc>
          <w:tcPr>
            <w:tcW w:w="6480" w:type="dxa"/>
            <w:vAlign w:val="center"/>
          </w:tcPr>
          <w:p w:rsidR="004C2E41" w:rsidRPr="004C2E41" w:rsidRDefault="004C2E41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208A" w:rsidRPr="004C2E41" w:rsidTr="00E256E5">
        <w:trPr>
          <w:trHeight w:val="720"/>
        </w:trPr>
        <w:tc>
          <w:tcPr>
            <w:tcW w:w="648" w:type="dxa"/>
            <w:vMerge w:val="restart"/>
            <w:vAlign w:val="center"/>
          </w:tcPr>
          <w:p w:rsidR="00BF208A" w:rsidRPr="004C2E41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561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Year of Passing with Pass Percentage </w:t>
            </w:r>
          </w:p>
        </w:tc>
        <w:tc>
          <w:tcPr>
            <w:tcW w:w="6480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Pr="00E256E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Pr="00E256E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UG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PG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BF208A" w:rsidRPr="004C2E41" w:rsidTr="00E256E5">
        <w:trPr>
          <w:trHeight w:val="720"/>
        </w:trPr>
        <w:tc>
          <w:tcPr>
            <w:tcW w:w="648" w:type="dxa"/>
            <w:vMerge/>
            <w:vAlign w:val="center"/>
          </w:tcPr>
          <w:p w:rsidR="00BF208A" w:rsidRPr="004C2E41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School / College Address</w:t>
            </w:r>
          </w:p>
        </w:tc>
        <w:tc>
          <w:tcPr>
            <w:tcW w:w="6480" w:type="dxa"/>
            <w:vAlign w:val="center"/>
          </w:tcPr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Pr="00E256E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 w:rsidRPr="00E256E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UG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F208A" w:rsidRPr="004C2E41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PG </w:t>
            </w:r>
            <w:r w:rsidRPr="00E256E5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BF208A" w:rsidRPr="004C2E41" w:rsidTr="00BF208A">
        <w:trPr>
          <w:trHeight w:val="2880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561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Address fir Communication with Mobile / Landline Number</w:t>
            </w:r>
          </w:p>
        </w:tc>
        <w:tc>
          <w:tcPr>
            <w:tcW w:w="6480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208A" w:rsidRPr="004C2E41" w:rsidTr="00BF208A">
        <w:trPr>
          <w:trHeight w:val="864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561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</w:t>
            </w:r>
          </w:p>
        </w:tc>
        <w:tc>
          <w:tcPr>
            <w:tcW w:w="6480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561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Father’s / Guardian’s / Husband’s Name and Occupation</w:t>
            </w:r>
          </w:p>
        </w:tc>
        <w:tc>
          <w:tcPr>
            <w:tcW w:w="6480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8</w:t>
            </w:r>
          </w:p>
        </w:tc>
        <w:tc>
          <w:tcPr>
            <w:tcW w:w="3561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Specify the District and State where you wish to attend the contact seminar</w:t>
            </w:r>
          </w:p>
        </w:tc>
        <w:tc>
          <w:tcPr>
            <w:tcW w:w="6480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561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Mode of Payment of Course Fees</w:t>
            </w:r>
          </w:p>
        </w:tc>
        <w:tc>
          <w:tcPr>
            <w:tcW w:w="6480" w:type="dxa"/>
            <w:vAlign w:val="center"/>
          </w:tcPr>
          <w:p w:rsidR="00BF208A" w:rsidRPr="004C2E41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DD /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Cheque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/ Cash / RTGS / NET BANKING / NEFT</w:t>
            </w: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561" w:type="dxa"/>
            <w:vAlign w:val="center"/>
          </w:tcPr>
          <w:p w:rsidR="00BF208A" w:rsidRDefault="00BF208A" w:rsidP="00E256E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Details of Payment of Course Fees</w:t>
            </w:r>
          </w:p>
        </w:tc>
        <w:tc>
          <w:tcPr>
            <w:tcW w:w="6480" w:type="dxa"/>
            <w:vAlign w:val="center"/>
          </w:tcPr>
          <w:p w:rsidR="00BF208A" w:rsidRDefault="00BF208A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DD drawn on …………</w:t>
            </w:r>
          </w:p>
          <w:p w:rsidR="00BF208A" w:rsidRDefault="00BF208A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Net Banking Details ……….</w:t>
            </w:r>
          </w:p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RTGS / NEFT Reference Number ……</w:t>
            </w: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561" w:type="dxa"/>
            <w:vAlign w:val="center"/>
          </w:tcPr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Specify whether you wish to get the Course Completion Certificate / Convocation Certificate by Post or In Person</w:t>
            </w:r>
          </w:p>
        </w:tc>
        <w:tc>
          <w:tcPr>
            <w:tcW w:w="6480" w:type="dxa"/>
            <w:vAlign w:val="center"/>
          </w:tcPr>
          <w:p w:rsidR="00BF208A" w:rsidRDefault="00BF208A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 Person / In Absentia</w:t>
            </w:r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561" w:type="dxa"/>
            <w:vAlign w:val="center"/>
          </w:tcPr>
          <w:p w:rsidR="00BF208A" w:rsidRDefault="00BF208A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Specify whether you wish to get intimation regarding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programme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schedule by Post or by Email or by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480" w:type="dxa"/>
            <w:vAlign w:val="center"/>
          </w:tcPr>
          <w:p w:rsidR="00BF208A" w:rsidRDefault="00BF208A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By Post / By Email / By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Whatsapp</w:t>
            </w:r>
            <w:proofErr w:type="spellEnd"/>
          </w:p>
        </w:tc>
      </w:tr>
      <w:tr w:rsidR="00BF208A" w:rsidRPr="004C2E41" w:rsidTr="00BF208A">
        <w:trPr>
          <w:trHeight w:val="1296"/>
        </w:trPr>
        <w:tc>
          <w:tcPr>
            <w:tcW w:w="648" w:type="dxa"/>
            <w:vAlign w:val="center"/>
          </w:tcPr>
          <w:p w:rsidR="00BF208A" w:rsidRDefault="00BF208A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561" w:type="dxa"/>
            <w:vAlign w:val="center"/>
          </w:tcPr>
          <w:p w:rsidR="00BF208A" w:rsidRDefault="00AE6E77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Furnish your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Whatsapp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Number (Optional)</w:t>
            </w:r>
          </w:p>
        </w:tc>
        <w:tc>
          <w:tcPr>
            <w:tcW w:w="6480" w:type="dxa"/>
            <w:vAlign w:val="center"/>
          </w:tcPr>
          <w:p w:rsidR="00BF208A" w:rsidRDefault="00BF208A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6E77" w:rsidRPr="004C2E41" w:rsidTr="00BF208A">
        <w:trPr>
          <w:trHeight w:val="1296"/>
        </w:trPr>
        <w:tc>
          <w:tcPr>
            <w:tcW w:w="648" w:type="dxa"/>
            <w:vAlign w:val="center"/>
          </w:tcPr>
          <w:p w:rsidR="00AE6E77" w:rsidRDefault="00AE6E77" w:rsidP="00E256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561" w:type="dxa"/>
            <w:vAlign w:val="center"/>
          </w:tcPr>
          <w:p w:rsidR="00AE6E77" w:rsidRDefault="00AE6E77" w:rsidP="00BF20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If you are employed, Furnish your employment details</w:t>
            </w:r>
          </w:p>
        </w:tc>
        <w:tc>
          <w:tcPr>
            <w:tcW w:w="6480" w:type="dxa"/>
            <w:vAlign w:val="center"/>
          </w:tcPr>
          <w:p w:rsidR="00AE6E77" w:rsidRDefault="00AE6E77" w:rsidP="00BF208A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A75CB" w:rsidRDefault="00BA75CB" w:rsidP="003B2BE6">
      <w:pPr>
        <w:rPr>
          <w:rFonts w:ascii="Bookman Old Style" w:hAnsi="Bookman Old Style"/>
          <w:sz w:val="24"/>
          <w:szCs w:val="24"/>
        </w:rPr>
      </w:pPr>
    </w:p>
    <w:p w:rsidR="00E51FA1" w:rsidRPr="00E51FA1" w:rsidRDefault="00E51FA1" w:rsidP="003B2BE6">
      <w:pPr>
        <w:rPr>
          <w:rFonts w:ascii="Bookman Old Style" w:hAnsi="Bookman Old Style"/>
          <w:b/>
          <w:sz w:val="24"/>
          <w:szCs w:val="24"/>
        </w:rPr>
      </w:pPr>
      <w:r w:rsidRPr="00E51FA1">
        <w:rPr>
          <w:rFonts w:ascii="Bookman Old Style" w:hAnsi="Bookman Old Style"/>
          <w:b/>
          <w:sz w:val="24"/>
          <w:szCs w:val="24"/>
        </w:rPr>
        <w:t>Declaration:</w:t>
      </w:r>
    </w:p>
    <w:p w:rsidR="00E51FA1" w:rsidRDefault="00E51FA1" w:rsidP="003B2BE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hereby declare that all the information furnished above, are true to the best of my knowledge.</w:t>
      </w:r>
    </w:p>
    <w:p w:rsidR="00E51FA1" w:rsidRDefault="00E51FA1" w:rsidP="003B2BE6">
      <w:pPr>
        <w:rPr>
          <w:rFonts w:ascii="Bookman Old Style" w:hAnsi="Bookman Old Style"/>
          <w:sz w:val="24"/>
          <w:szCs w:val="24"/>
        </w:rPr>
      </w:pPr>
    </w:p>
    <w:p w:rsidR="00E51FA1" w:rsidRDefault="00E51FA1" w:rsidP="003B2BE6">
      <w:pPr>
        <w:rPr>
          <w:rFonts w:ascii="Bookman Old Style" w:hAnsi="Bookman Old Style"/>
          <w:sz w:val="24"/>
          <w:szCs w:val="24"/>
        </w:rPr>
      </w:pPr>
    </w:p>
    <w:p w:rsidR="00E51FA1" w:rsidRDefault="00E51FA1" w:rsidP="00E51FA1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 of the Candidate</w:t>
      </w:r>
    </w:p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p w:rsidR="00294871" w:rsidRPr="004C2E41" w:rsidRDefault="00294871" w:rsidP="00294871">
      <w:pPr>
        <w:rPr>
          <w:rFonts w:ascii="Bookman Old Style" w:hAnsi="Bookman Old Style"/>
          <w:sz w:val="24"/>
          <w:szCs w:val="24"/>
        </w:rPr>
      </w:pPr>
      <w:r w:rsidRPr="004C2E41">
        <w:rPr>
          <w:rFonts w:ascii="Bookman Old Style" w:hAnsi="Bookman Old Style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-171450</wp:posOffset>
            </wp:positionV>
            <wp:extent cx="7045325" cy="942975"/>
            <wp:effectExtent l="19050" t="0" r="3175" b="0"/>
            <wp:wrapTight wrapText="bothSides">
              <wp:wrapPolygon edited="0">
                <wp:start x="175" y="873"/>
                <wp:lineTo x="-58" y="3491"/>
                <wp:lineTo x="-58" y="11345"/>
                <wp:lineTo x="6833" y="14836"/>
                <wp:lineTo x="12966" y="14836"/>
                <wp:lineTo x="12849" y="18327"/>
                <wp:lineTo x="13725" y="20073"/>
                <wp:lineTo x="16353" y="20945"/>
                <wp:lineTo x="16704" y="20945"/>
                <wp:lineTo x="18982" y="20945"/>
                <wp:lineTo x="21435" y="17891"/>
                <wp:lineTo x="21376" y="14836"/>
                <wp:lineTo x="21610" y="12218"/>
                <wp:lineTo x="21610" y="9164"/>
                <wp:lineTo x="21318" y="7855"/>
                <wp:lineTo x="21435" y="1309"/>
                <wp:lineTo x="21435" y="873"/>
                <wp:lineTo x="175" y="873"/>
              </wp:wrapPolygon>
            </wp:wrapTight>
            <wp:docPr id="1" name="Picture 5" descr="C:\Users\Computer\Downloads\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uter\Downloads\logo-bi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/>
      </w:tblPr>
      <w:tblGrid>
        <w:gridCol w:w="3561"/>
        <w:gridCol w:w="7122"/>
      </w:tblGrid>
      <w:tr w:rsidR="00BF236F" w:rsidRPr="004C2E41" w:rsidTr="00CE7FE1">
        <w:trPr>
          <w:trHeight w:val="1008"/>
        </w:trPr>
        <w:tc>
          <w:tcPr>
            <w:tcW w:w="10683" w:type="dxa"/>
            <w:gridSpan w:val="2"/>
            <w:vAlign w:val="center"/>
          </w:tcPr>
          <w:p w:rsidR="00294871" w:rsidRPr="004C2E41" w:rsidRDefault="00294871" w:rsidP="00CE7FE1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C2E41">
              <w:rPr>
                <w:rFonts w:ascii="Bookman Old Style" w:hAnsi="Bookman Old Style"/>
                <w:b/>
                <w:sz w:val="24"/>
                <w:szCs w:val="24"/>
              </w:rPr>
              <w:t>APPLICATION FOR ADMISSION INTO ADVANCED DIPLOMA IN INTERNATIONAL MONTESSORI TEACHER TRAINING AND CHILD EDUCATION</w:t>
            </w:r>
          </w:p>
        </w:tc>
      </w:tr>
      <w:tr w:rsidR="00481E82" w:rsidRPr="004C2E41" w:rsidTr="00CE7FE1">
        <w:trPr>
          <w:trHeight w:val="576"/>
        </w:trPr>
        <w:tc>
          <w:tcPr>
            <w:tcW w:w="3561" w:type="dxa"/>
            <w:vAlign w:val="center"/>
          </w:tcPr>
          <w:p w:rsidR="00294871" w:rsidRPr="004C2E41" w:rsidRDefault="00294871" w:rsidP="00CE7FE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Application Number</w:t>
            </w:r>
          </w:p>
        </w:tc>
        <w:tc>
          <w:tcPr>
            <w:tcW w:w="7122" w:type="dxa"/>
            <w:vAlign w:val="center"/>
          </w:tcPr>
          <w:p w:rsidR="00294871" w:rsidRPr="004C2E41" w:rsidRDefault="00294871" w:rsidP="00CE7FE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(For Office Use)</w:t>
            </w:r>
          </w:p>
        </w:tc>
      </w:tr>
      <w:tr w:rsidR="00481E82" w:rsidRPr="004C2E41" w:rsidTr="00CE7FE1">
        <w:trPr>
          <w:trHeight w:val="576"/>
        </w:trPr>
        <w:tc>
          <w:tcPr>
            <w:tcW w:w="3561" w:type="dxa"/>
            <w:vAlign w:val="center"/>
          </w:tcPr>
          <w:p w:rsidR="00294871" w:rsidRPr="004C2E41" w:rsidRDefault="00294871" w:rsidP="00CE7FE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Admission Number</w:t>
            </w:r>
          </w:p>
        </w:tc>
        <w:tc>
          <w:tcPr>
            <w:tcW w:w="7122" w:type="dxa"/>
            <w:vAlign w:val="center"/>
          </w:tcPr>
          <w:p w:rsidR="00294871" w:rsidRPr="004C2E41" w:rsidRDefault="00294871" w:rsidP="00CE7FE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(For Office Use)</w:t>
            </w:r>
          </w:p>
        </w:tc>
      </w:tr>
    </w:tbl>
    <w:p w:rsidR="00294871" w:rsidRDefault="00294871" w:rsidP="00E51FA1">
      <w:pPr>
        <w:jc w:val="right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728" w:type="dxa"/>
        <w:tblLook w:val="04A0"/>
      </w:tblPr>
      <w:tblGrid>
        <w:gridCol w:w="7398"/>
        <w:gridCol w:w="3330"/>
      </w:tblGrid>
      <w:tr w:rsidR="00294871" w:rsidTr="00481E82">
        <w:trPr>
          <w:trHeight w:val="864"/>
        </w:trPr>
        <w:tc>
          <w:tcPr>
            <w:tcW w:w="10728" w:type="dxa"/>
            <w:gridSpan w:val="2"/>
            <w:vAlign w:val="center"/>
          </w:tcPr>
          <w:p w:rsidR="00294871" w:rsidRDefault="00294871" w:rsidP="002948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Candidate:</w:t>
            </w:r>
          </w:p>
        </w:tc>
      </w:tr>
      <w:tr w:rsidR="00294871" w:rsidTr="00481E82">
        <w:trPr>
          <w:trHeight w:val="2592"/>
        </w:trPr>
        <w:tc>
          <w:tcPr>
            <w:tcW w:w="7398" w:type="dxa"/>
          </w:tcPr>
          <w:p w:rsidR="00294871" w:rsidRPr="00F530D4" w:rsidRDefault="00294871" w:rsidP="00481E82">
            <w:pPr>
              <w:spacing w:line="48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530D4">
              <w:rPr>
                <w:rFonts w:ascii="Bookman Old Style" w:hAnsi="Bookman Old Style"/>
                <w:b/>
                <w:sz w:val="24"/>
                <w:szCs w:val="24"/>
              </w:rPr>
              <w:t>Course Opted:</w:t>
            </w:r>
          </w:p>
          <w:p w:rsidR="00294871" w:rsidRDefault="00294871" w:rsidP="00481E8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Certificate in International Montessori Teacher Training</w:t>
            </w:r>
          </w:p>
          <w:p w:rsidR="00294871" w:rsidRDefault="00294871" w:rsidP="00481E8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Diploma in International Montessori Teacher Training</w:t>
            </w:r>
          </w:p>
          <w:p w:rsidR="00294871" w:rsidRPr="00294871" w:rsidRDefault="00294871" w:rsidP="00481E8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PG Diploma in International Montessori Teacher Training</w:t>
            </w:r>
          </w:p>
        </w:tc>
        <w:tc>
          <w:tcPr>
            <w:tcW w:w="3330" w:type="dxa"/>
            <w:vAlign w:val="center"/>
          </w:tcPr>
          <w:p w:rsidR="00294871" w:rsidRDefault="00294871" w:rsidP="002948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Affix your photograph with attestation from 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Gazetted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Officer</w:t>
            </w:r>
          </w:p>
        </w:tc>
      </w:tr>
      <w:tr w:rsidR="00294871" w:rsidTr="00481E82">
        <w:trPr>
          <w:trHeight w:val="720"/>
        </w:trPr>
        <w:tc>
          <w:tcPr>
            <w:tcW w:w="10728" w:type="dxa"/>
            <w:gridSpan w:val="2"/>
            <w:vAlign w:val="center"/>
          </w:tcPr>
          <w:p w:rsidR="00294871" w:rsidRDefault="00294871" w:rsidP="002948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Contact Seminar District &amp; State:</w:t>
            </w:r>
          </w:p>
        </w:tc>
      </w:tr>
    </w:tbl>
    <w:p w:rsidR="00B80E81" w:rsidRDefault="00B80E81" w:rsidP="00B80E8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94871" w:rsidRPr="00294871" w:rsidRDefault="00294871" w:rsidP="00B80E8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94871">
        <w:rPr>
          <w:rFonts w:ascii="Bookman Old Style" w:hAnsi="Bookman Old Style"/>
          <w:b/>
          <w:sz w:val="24"/>
          <w:szCs w:val="24"/>
        </w:rPr>
        <w:t>Course Fees Details:</w:t>
      </w:r>
    </w:p>
    <w:p w:rsidR="00294871" w:rsidRDefault="00294871" w:rsidP="00B80E81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Course fees payable Rs. 30000/-</w:t>
      </w:r>
    </w:p>
    <w:p w:rsidR="00294871" w:rsidRDefault="00294871" w:rsidP="0029487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Pr="00294871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term fees payable at the time of admission Rs. 15000/-</w:t>
      </w:r>
    </w:p>
    <w:p w:rsidR="00294871" w:rsidRDefault="00294871" w:rsidP="0029487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 w:rsidRPr="00294871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term fees payable on or before 30</w:t>
      </w:r>
      <w:r w:rsidRPr="00294871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December Rs. 15000/-</w:t>
      </w:r>
    </w:p>
    <w:p w:rsidR="00294871" w:rsidRDefault="00294871" w:rsidP="0029487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course fess include text book, exam fees, project and contact seminar</w:t>
      </w:r>
    </w:p>
    <w:p w:rsidR="00B80E81" w:rsidRDefault="00294871" w:rsidP="0029487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the fees payment must be made in the form</w:t>
      </w:r>
      <w:r w:rsidR="00B80E81">
        <w:rPr>
          <w:rFonts w:ascii="Bookman Old Style" w:hAnsi="Bookman Old Style"/>
          <w:sz w:val="24"/>
          <w:szCs w:val="24"/>
        </w:rPr>
        <w:t xml:space="preserve"> of DD / </w:t>
      </w:r>
      <w:proofErr w:type="spellStart"/>
      <w:r w:rsidR="00B80E81">
        <w:rPr>
          <w:rFonts w:ascii="Bookman Old Style" w:hAnsi="Bookman Old Style"/>
          <w:sz w:val="24"/>
          <w:szCs w:val="24"/>
        </w:rPr>
        <w:t>Cheque</w:t>
      </w:r>
      <w:proofErr w:type="spellEnd"/>
      <w:r w:rsidR="00B80E81">
        <w:rPr>
          <w:rFonts w:ascii="Bookman Old Style" w:hAnsi="Bookman Old Style"/>
          <w:sz w:val="24"/>
          <w:szCs w:val="24"/>
        </w:rPr>
        <w:t xml:space="preserve"> / Net Banking / NEFT / RTGS / Direct Payment</w:t>
      </w:r>
    </w:p>
    <w:p w:rsidR="00294871" w:rsidRDefault="00B80E81" w:rsidP="00B80E8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Account Details: </w:t>
      </w: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1"/>
        <w:gridCol w:w="4037"/>
      </w:tblGrid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Beneficiary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Educ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Excel International</w:t>
            </w:r>
          </w:p>
        </w:tc>
      </w:tr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Current Account Number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821820110000211</w:t>
            </w:r>
          </w:p>
        </w:tc>
      </w:tr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Bank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Bank of India</w:t>
            </w:r>
          </w:p>
        </w:tc>
      </w:tr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Branch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Iyer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Bungalow Branch</w:t>
            </w:r>
            <w:r w:rsidR="00F530D4">
              <w:rPr>
                <w:rFonts w:ascii="Bookman Old Style" w:hAnsi="Bookman Old Style"/>
                <w:sz w:val="24"/>
                <w:szCs w:val="24"/>
              </w:rPr>
              <w:t>, Madurai</w:t>
            </w:r>
          </w:p>
        </w:tc>
      </w:tr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IFSC Code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BKID0008218</w:t>
            </w:r>
          </w:p>
        </w:tc>
      </w:tr>
      <w:tr w:rsidR="00B80E81" w:rsidTr="00F530D4">
        <w:trPr>
          <w:trHeight w:val="432"/>
          <w:jc w:val="center"/>
        </w:trPr>
        <w:tc>
          <w:tcPr>
            <w:tcW w:w="3321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Branch Code</w:t>
            </w:r>
          </w:p>
        </w:tc>
        <w:tc>
          <w:tcPr>
            <w:tcW w:w="4037" w:type="dxa"/>
            <w:vAlign w:val="center"/>
          </w:tcPr>
          <w:p w:rsidR="00B80E81" w:rsidRDefault="00B80E81" w:rsidP="00B80E81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8218</w:t>
            </w:r>
          </w:p>
        </w:tc>
      </w:tr>
    </w:tbl>
    <w:p w:rsidR="00294871" w:rsidRDefault="00294871" w:rsidP="00F530D4">
      <w:pPr>
        <w:jc w:val="both"/>
        <w:rPr>
          <w:rFonts w:ascii="Bookman Old Style" w:hAnsi="Bookman Old Style"/>
          <w:sz w:val="24"/>
          <w:szCs w:val="24"/>
        </w:rPr>
      </w:pPr>
    </w:p>
    <w:p w:rsidR="00BF236F" w:rsidRDefault="00BF236F" w:rsidP="00F530D4">
      <w:pPr>
        <w:jc w:val="both"/>
        <w:rPr>
          <w:rFonts w:ascii="Bookman Old Style" w:hAnsi="Bookman Old Style"/>
          <w:sz w:val="24"/>
          <w:szCs w:val="24"/>
        </w:rPr>
      </w:pPr>
    </w:p>
    <w:p w:rsidR="00BF236F" w:rsidRPr="00DC4B52" w:rsidRDefault="00BF236F" w:rsidP="00DC4B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C4B52">
        <w:rPr>
          <w:rFonts w:ascii="Bookman Old Style" w:hAnsi="Bookman Old Style"/>
          <w:b/>
          <w:sz w:val="24"/>
          <w:szCs w:val="24"/>
        </w:rPr>
        <w:lastRenderedPageBreak/>
        <w:t>Dear All,</w:t>
      </w:r>
    </w:p>
    <w:p w:rsidR="00BF236F" w:rsidRDefault="00DC4B52" w:rsidP="00DC4B5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BF236F">
        <w:rPr>
          <w:rFonts w:ascii="Bookman Old Style" w:hAnsi="Bookman Old Style"/>
          <w:sz w:val="24"/>
          <w:szCs w:val="24"/>
        </w:rPr>
        <w:t xml:space="preserve">Heartiest Greeting, </w:t>
      </w:r>
      <w:proofErr w:type="spellStart"/>
      <w:r w:rsidR="00BF236F">
        <w:rPr>
          <w:rFonts w:ascii="Bookman Old Style" w:hAnsi="Bookman Old Style"/>
          <w:sz w:val="24"/>
          <w:szCs w:val="24"/>
        </w:rPr>
        <w:t>Educ</w:t>
      </w:r>
      <w:proofErr w:type="spellEnd"/>
      <w:r w:rsidR="00BF236F">
        <w:rPr>
          <w:rFonts w:ascii="Bookman Old Style" w:hAnsi="Bookman Old Style"/>
          <w:sz w:val="24"/>
          <w:szCs w:val="24"/>
        </w:rPr>
        <w:t xml:space="preserve"> Excel International (EEI) cordially welcomes you to join the </w:t>
      </w:r>
      <w:r w:rsidR="00BF236F" w:rsidRPr="00BF236F">
        <w:rPr>
          <w:rFonts w:ascii="Bookman Old Style" w:hAnsi="Bookman Old Style"/>
          <w:sz w:val="24"/>
          <w:szCs w:val="24"/>
        </w:rPr>
        <w:t>Advanced Diploma in International Montessori Teacher Training and Child Education</w:t>
      </w:r>
      <w:r w:rsidR="00BF236F">
        <w:rPr>
          <w:rFonts w:ascii="Bookman Old Style" w:hAnsi="Bookman Old Style"/>
          <w:sz w:val="24"/>
          <w:szCs w:val="24"/>
        </w:rPr>
        <w:t xml:space="preserve">. EEI has designed this course with international standards. EEI gives you not only certificate but also </w:t>
      </w:r>
      <w:proofErr w:type="gramStart"/>
      <w:r w:rsidR="00BF236F">
        <w:rPr>
          <w:rFonts w:ascii="Bookman Old Style" w:hAnsi="Bookman Old Style"/>
          <w:sz w:val="24"/>
          <w:szCs w:val="24"/>
        </w:rPr>
        <w:t>give</w:t>
      </w:r>
      <w:r>
        <w:rPr>
          <w:rFonts w:ascii="Bookman Old Style" w:hAnsi="Bookman Old Style"/>
          <w:sz w:val="24"/>
          <w:szCs w:val="24"/>
        </w:rPr>
        <w:t>s</w:t>
      </w:r>
      <w:proofErr w:type="gramEnd"/>
      <w:r w:rsidR="00BF236F">
        <w:rPr>
          <w:rFonts w:ascii="Bookman Old Style" w:hAnsi="Bookman Old Style"/>
          <w:sz w:val="24"/>
          <w:szCs w:val="24"/>
        </w:rPr>
        <w:t xml:space="preserve"> you placement assurance.</w:t>
      </w:r>
    </w:p>
    <w:p w:rsidR="005A6714" w:rsidRDefault="005A6714" w:rsidP="00DC4B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DC4B52" w:rsidRPr="00DC4B52" w:rsidRDefault="00DC4B52" w:rsidP="00DC4B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C4B52">
        <w:rPr>
          <w:rFonts w:ascii="Bookman Old Style" w:hAnsi="Bookman Old Style"/>
          <w:b/>
          <w:sz w:val="24"/>
          <w:szCs w:val="24"/>
        </w:rPr>
        <w:t>About the Course,</w:t>
      </w:r>
    </w:p>
    <w:p w:rsidR="00DC4B52" w:rsidRDefault="00DC4B52" w:rsidP="00DC4B52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It’s a one year Diploma Course</w:t>
      </w:r>
    </w:p>
    <w:p w:rsidR="00DC4B52" w:rsidRDefault="00DC4B52" w:rsidP="00DC4B52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Minimum eligibility is 12</w:t>
      </w:r>
      <w:r w:rsidRPr="00DC4B52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or Any Degree</w:t>
      </w:r>
    </w:p>
    <w:p w:rsidR="00DC4B52" w:rsidRDefault="00DC4B52" w:rsidP="00DC4B52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Its approved by BSS, A unit approved by MHRD, Government of India</w:t>
      </w:r>
    </w:p>
    <w:p w:rsidR="00DC4B52" w:rsidRDefault="00DC4B52" w:rsidP="00DC4B52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EEI is a member of International Montessori Teachers Council, California, USA</w:t>
      </w:r>
    </w:p>
    <w:p w:rsidR="00DC4B52" w:rsidRDefault="00DC4B52" w:rsidP="00DC4B52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course consists of 5 Papers, One Project Evaluation &amp; 3 Contact Seminars</w:t>
      </w:r>
    </w:p>
    <w:p w:rsidR="005A6714" w:rsidRDefault="005A6714" w:rsidP="00DC4B5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DC4B52" w:rsidRPr="00DC4B52" w:rsidRDefault="00DC4B52" w:rsidP="00DC4B5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DC4B52">
        <w:rPr>
          <w:rFonts w:ascii="Bookman Old Style" w:hAnsi="Bookman Old Style"/>
          <w:b/>
          <w:sz w:val="24"/>
          <w:szCs w:val="24"/>
        </w:rPr>
        <w:t>About the Subjects,</w:t>
      </w:r>
    </w:p>
    <w:p w:rsidR="00DC4B52" w:rsidRDefault="00DC4B52" w:rsidP="00DC4B5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Child Psychology</w:t>
      </w:r>
    </w:p>
    <w:p w:rsidR="00DC4B52" w:rsidRDefault="00DC4B52" w:rsidP="00DC4B5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Nutrition</w:t>
      </w:r>
    </w:p>
    <w:p w:rsidR="00DC4B52" w:rsidRDefault="00DC4B52" w:rsidP="00DC4B5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English Language</w:t>
      </w:r>
    </w:p>
    <w:p w:rsidR="00DC4B52" w:rsidRDefault="00DC4B52" w:rsidP="00DC4B5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Montessori Teaching Methods</w:t>
      </w:r>
    </w:p>
    <w:p w:rsidR="00DC4B52" w:rsidRDefault="00DC4B52" w:rsidP="00DC4B5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Computer Literacy for a Montessori Trained Teacher</w:t>
      </w:r>
    </w:p>
    <w:p w:rsidR="005A6714" w:rsidRDefault="005A6714" w:rsidP="00DC4B5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DC4B52" w:rsidRPr="00DC4B52" w:rsidRDefault="00DC4B52" w:rsidP="00DC4B5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DC4B52">
        <w:rPr>
          <w:rFonts w:ascii="Bookman Old Style" w:hAnsi="Bookman Old Style"/>
          <w:b/>
          <w:sz w:val="24"/>
          <w:szCs w:val="24"/>
        </w:rPr>
        <w:t>Benefits:</w:t>
      </w:r>
    </w:p>
    <w:p w:rsidR="00DC4B52" w:rsidRDefault="00DC4B52" w:rsidP="00DC4B5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Apart from completion of course, the students should qualify for TOEFL / IELTS</w:t>
      </w:r>
    </w:p>
    <w:p w:rsidR="00DC4B52" w:rsidRDefault="00DC4B52" w:rsidP="00DC4B5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Qualifying for TOEFL / IELTS is mandatory to complete the course successfully</w:t>
      </w:r>
    </w:p>
    <w:p w:rsidR="00DC4B52" w:rsidRDefault="00DC4B52" w:rsidP="00DC4B5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shall get you jobs in CBSE, ICSE &amp; IGCSE Schools across India with Lucrative Pay</w:t>
      </w:r>
    </w:p>
    <w:p w:rsidR="00DC4B52" w:rsidRDefault="00DC4B52" w:rsidP="00DC4B5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Placement service is guaranteed for every student across India</w:t>
      </w:r>
    </w:p>
    <w:p w:rsidR="00DC4B52" w:rsidRPr="00DC4B52" w:rsidRDefault="00DC4B52" w:rsidP="00DC4B5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convocation ceremony along with Job placement order will be held in May in every academic year.</w:t>
      </w:r>
    </w:p>
    <w:p w:rsidR="00DC4B52" w:rsidRDefault="00DC4B52" w:rsidP="00DC4B5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F236F" w:rsidRPr="004C2E41" w:rsidRDefault="00BF236F" w:rsidP="00DC4B5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BF236F" w:rsidRPr="004C2E41" w:rsidSect="0054661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766"/>
    <w:multiLevelType w:val="hybridMultilevel"/>
    <w:tmpl w:val="A810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B329E"/>
    <w:multiLevelType w:val="hybridMultilevel"/>
    <w:tmpl w:val="45DE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A66D6"/>
    <w:multiLevelType w:val="hybridMultilevel"/>
    <w:tmpl w:val="CF7C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4700F"/>
    <w:multiLevelType w:val="hybridMultilevel"/>
    <w:tmpl w:val="9ADC5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0053"/>
    <w:multiLevelType w:val="hybridMultilevel"/>
    <w:tmpl w:val="4040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4661D"/>
    <w:rsid w:val="00294871"/>
    <w:rsid w:val="002D48FD"/>
    <w:rsid w:val="003B2BE6"/>
    <w:rsid w:val="00481E82"/>
    <w:rsid w:val="004C2E41"/>
    <w:rsid w:val="0054661D"/>
    <w:rsid w:val="005A6714"/>
    <w:rsid w:val="00AE6E77"/>
    <w:rsid w:val="00B80E81"/>
    <w:rsid w:val="00BA75CB"/>
    <w:rsid w:val="00BF208A"/>
    <w:rsid w:val="00BF236F"/>
    <w:rsid w:val="00DC4B52"/>
    <w:rsid w:val="00E256E5"/>
    <w:rsid w:val="00E51FA1"/>
    <w:rsid w:val="00F5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dcterms:created xsi:type="dcterms:W3CDTF">2018-07-15T10:54:00Z</dcterms:created>
  <dcterms:modified xsi:type="dcterms:W3CDTF">2018-07-15T11:46:00Z</dcterms:modified>
</cp:coreProperties>
</file>